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545D13DE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04D18" w:rsidRPr="00704D18">
              <w:rPr>
                <w:rFonts w:ascii="Tahoma" w:hAnsi="Tahoma" w:cs="Tahoma"/>
              </w:rPr>
              <w:t>María Esther Moreno Díaz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302005B0" w:rsidR="00FD4F92" w:rsidRPr="000E2154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4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Contador Público</w:t>
            </w:r>
          </w:p>
          <w:p w14:paraId="5C1D5299" w14:textId="3DE0C158" w:rsidR="00FD4F92" w:rsidRPr="000E2154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C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4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1986-1990</w:t>
            </w:r>
          </w:p>
          <w:p w14:paraId="0DE7E584" w14:textId="61DA964D" w:rsidR="00CD47E2" w:rsidRPr="000E2154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04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Contaduría y Administración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4FAF78F0" w:rsidR="003D4255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Empresa</w:t>
            </w:r>
            <w:r w:rsidRPr="009C5B5D">
              <w:rPr>
                <w:rFonts w:ascii="Tahoma" w:hAnsi="Tahoma" w:cs="Tahoma"/>
              </w:rPr>
              <w:t>:</w:t>
            </w:r>
            <w:r w:rsidRPr="009C5B5D">
              <w:rPr>
                <w:rFonts w:ascii="Tahoma" w:hAnsi="Tahoma" w:cs="Tahoma"/>
              </w:rPr>
              <w:t xml:space="preserve"> </w:t>
            </w:r>
            <w:r w:rsidR="00704D18" w:rsidRPr="00704D18">
              <w:rPr>
                <w:rFonts w:ascii="Tahoma" w:hAnsi="Tahoma" w:cs="Tahoma"/>
              </w:rPr>
              <w:t>Desarrollos Inmobiliarios de la Laguna, S.A de CV</w:t>
            </w:r>
          </w:p>
          <w:p w14:paraId="77616679" w14:textId="4447B3CB" w:rsidR="00FD4F92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Periodo</w:t>
            </w:r>
            <w:r w:rsidRPr="009C5B5D">
              <w:rPr>
                <w:rFonts w:ascii="Tahoma" w:hAnsi="Tahoma" w:cs="Tahoma"/>
              </w:rPr>
              <w:t>:</w:t>
            </w:r>
            <w:r w:rsidR="000E2154" w:rsidRPr="009C5B5D">
              <w:rPr>
                <w:rFonts w:ascii="Tahoma" w:hAnsi="Tahoma" w:cs="Tahoma"/>
              </w:rPr>
              <w:t xml:space="preserve"> </w:t>
            </w:r>
            <w:r w:rsidR="00704D18" w:rsidRPr="00704D18">
              <w:rPr>
                <w:rFonts w:ascii="Tahoma" w:hAnsi="Tahoma" w:cs="Tahoma"/>
              </w:rPr>
              <w:t>febrero</w:t>
            </w:r>
            <w:r w:rsidR="00704D18" w:rsidRPr="00704D18">
              <w:rPr>
                <w:rFonts w:ascii="Tahoma" w:hAnsi="Tahoma" w:cs="Tahoma"/>
              </w:rPr>
              <w:t xml:space="preserve"> 2023 a la fecha</w:t>
            </w:r>
          </w:p>
          <w:p w14:paraId="61C6215B" w14:textId="30C769E2" w:rsidR="00CD47E2" w:rsidRPr="009C5B5D" w:rsidRDefault="00FD4F92" w:rsidP="00CD47E2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Cargo</w:t>
            </w:r>
            <w:r w:rsidRPr="009C5B5D">
              <w:rPr>
                <w:rFonts w:ascii="Tahoma" w:hAnsi="Tahoma" w:cs="Tahoma"/>
              </w:rPr>
              <w:t>:</w:t>
            </w:r>
            <w:r w:rsidR="00704D18" w:rsidRPr="00704D18">
              <w:rPr>
                <w:rFonts w:ascii="Tahoma" w:hAnsi="Tahoma" w:cs="Tahoma"/>
              </w:rPr>
              <w:t xml:space="preserve">   Auditor</w:t>
            </w:r>
          </w:p>
          <w:p w14:paraId="4C1F2100" w14:textId="77777777" w:rsidR="00C40854" w:rsidRDefault="00C40854" w:rsidP="00CD47E2">
            <w:pPr>
              <w:jc w:val="both"/>
              <w:rPr>
                <w:rFonts w:ascii="Arial" w:hAnsi="Arial" w:cs="Arial"/>
              </w:rPr>
            </w:pPr>
          </w:p>
          <w:p w14:paraId="50038080" w14:textId="77777777" w:rsidR="00704D18" w:rsidRDefault="00704D18" w:rsidP="00704D18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 xml:space="preserve">Empresa: </w:t>
            </w:r>
            <w:r w:rsidRPr="00704D18">
              <w:rPr>
                <w:rFonts w:ascii="Tahoma" w:hAnsi="Tahoma" w:cs="Tahoma"/>
              </w:rPr>
              <w:t>Enlace Digital, S.A. de C.V.</w:t>
            </w:r>
          </w:p>
          <w:p w14:paraId="342F7B0C" w14:textId="0B8DF2BD" w:rsidR="00704D18" w:rsidRPr="009C5B5D" w:rsidRDefault="00704D18" w:rsidP="00704D18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 xml:space="preserve">Periodo: </w:t>
            </w:r>
            <w:r w:rsidRPr="00704D18">
              <w:rPr>
                <w:rFonts w:ascii="Tahoma" w:hAnsi="Tahoma" w:cs="Tahoma"/>
              </w:rPr>
              <w:t>septiembre</w:t>
            </w:r>
            <w:r w:rsidRPr="00704D18">
              <w:rPr>
                <w:rFonts w:ascii="Tahoma" w:hAnsi="Tahoma" w:cs="Tahoma"/>
              </w:rPr>
              <w:t xml:space="preserve"> 2022 a </w:t>
            </w:r>
            <w:r w:rsidRPr="00704D18">
              <w:rPr>
                <w:rFonts w:ascii="Tahoma" w:hAnsi="Tahoma" w:cs="Tahoma"/>
              </w:rPr>
              <w:t>enero</w:t>
            </w:r>
            <w:r w:rsidRPr="00704D18">
              <w:rPr>
                <w:rFonts w:ascii="Tahoma" w:hAnsi="Tahoma" w:cs="Tahoma"/>
              </w:rPr>
              <w:t xml:space="preserve"> de 2023</w:t>
            </w:r>
          </w:p>
          <w:p w14:paraId="1C9054FA" w14:textId="77777777" w:rsidR="00704D18" w:rsidRPr="009C5B5D" w:rsidRDefault="00704D18" w:rsidP="00704D18">
            <w:pPr>
              <w:jc w:val="both"/>
              <w:rPr>
                <w:rFonts w:ascii="Tahoma" w:hAnsi="Tahoma" w:cs="Tahoma"/>
              </w:rPr>
            </w:pPr>
            <w:r w:rsidRPr="009C5B5D">
              <w:rPr>
                <w:rFonts w:ascii="Tahoma" w:hAnsi="Tahoma" w:cs="Tahoma"/>
              </w:rPr>
              <w:t>Cargo:</w:t>
            </w:r>
            <w:r w:rsidRPr="00704D18">
              <w:rPr>
                <w:rFonts w:ascii="Tahoma" w:hAnsi="Tahoma" w:cs="Tahoma"/>
              </w:rPr>
              <w:t xml:space="preserve">   Auditor</w:t>
            </w:r>
          </w:p>
          <w:p w14:paraId="09F05F26" w14:textId="1567D9E7" w:rsidR="00704D18" w:rsidRPr="00AA1544" w:rsidRDefault="00704D18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B0A7" w14:textId="77777777" w:rsidR="001B572C" w:rsidRDefault="001B572C" w:rsidP="00527FC7">
      <w:pPr>
        <w:spacing w:after="0" w:line="240" w:lineRule="auto"/>
      </w:pPr>
      <w:r>
        <w:separator/>
      </w:r>
    </w:p>
  </w:endnote>
  <w:endnote w:type="continuationSeparator" w:id="0">
    <w:p w14:paraId="1E45713F" w14:textId="77777777" w:rsidR="001B572C" w:rsidRDefault="001B572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0EF0" w14:textId="77777777" w:rsidR="001B572C" w:rsidRDefault="001B572C" w:rsidP="00527FC7">
      <w:pPr>
        <w:spacing w:after="0" w:line="240" w:lineRule="auto"/>
      </w:pPr>
      <w:r>
        <w:separator/>
      </w:r>
    </w:p>
  </w:footnote>
  <w:footnote w:type="continuationSeparator" w:id="0">
    <w:p w14:paraId="0C3A46D7" w14:textId="77777777" w:rsidR="001B572C" w:rsidRDefault="001B572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3601D"/>
    <w:rsid w:val="00144FA3"/>
    <w:rsid w:val="00145341"/>
    <w:rsid w:val="00152A13"/>
    <w:rsid w:val="00195622"/>
    <w:rsid w:val="001B3523"/>
    <w:rsid w:val="001B3D03"/>
    <w:rsid w:val="001B572C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04D18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C5B5D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2024-05-29T20:15:00Z</dcterms:created>
  <dcterms:modified xsi:type="dcterms:W3CDTF">2024-05-29T20:15:00Z</dcterms:modified>
</cp:coreProperties>
</file>